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29825BC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A33C24">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2D09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38968709" w:rsidR="006157A0" w:rsidRPr="00B9501B" w:rsidRDefault="00AB12CE" w:rsidP="00B9501B">
      <w:pPr>
        <w:jc w:val="center"/>
        <w:rPr>
          <w:rFonts w:ascii="Times New Roman" w:hAnsi="Times New Roman" w:cs="Times New Roman"/>
          <w:b/>
        </w:rPr>
      </w:pPr>
      <w:r>
        <w:rPr>
          <w:rFonts w:ascii="Times New Roman" w:hAnsi="Times New Roman" w:cs="Times New Roman"/>
          <w:b/>
          <w:bCs/>
          <w:kern w:val="2"/>
          <w:sz w:val="24"/>
          <w:szCs w:val="24"/>
        </w:rPr>
        <w:t>„</w:t>
      </w:r>
      <w:r w:rsidR="0027407F" w:rsidRPr="0027407F">
        <w:rPr>
          <w:rFonts w:ascii="Times New Roman" w:hAnsi="Times New Roman" w:cs="Times New Roman"/>
          <w:b/>
          <w:bCs/>
          <w:caps/>
          <w:kern w:val="2"/>
          <w:sz w:val="24"/>
          <w:szCs w:val="24"/>
        </w:rPr>
        <w:t>Paviljonų ir įrangos nuoma ir įrengimas festivalio metu</w:t>
      </w:r>
      <w:r w:rsidR="008405A0">
        <w:rPr>
          <w:rFonts w:ascii="Times New Roman" w:hAnsi="Times New Roman" w:cs="Times New Roman"/>
          <w:b/>
          <w:sz w:val="24"/>
          <w:szCs w:val="24"/>
        </w:rPr>
        <w:t>“</w:t>
      </w:r>
      <w:r w:rsidR="008405A0">
        <w:rPr>
          <w:rFonts w:ascii="Times New Roman" w:hAnsi="Times New Roman" w:cs="Times New Roman"/>
          <w:b/>
        </w:rPr>
        <w:t xml:space="preserve"> </w:t>
      </w:r>
      <w:r w:rsidR="004A3B2B" w:rsidRPr="000F448B">
        <w:rPr>
          <w:rFonts w:ascii="Times New Roman" w:eastAsia="Times New Roman" w:hAnsi="Times New Roman" w:cs="Times New Roman"/>
          <w:b/>
          <w:bCs/>
          <w:sz w:val="24"/>
          <w:szCs w:val="24"/>
          <w:lang w:eastAsia="en-US"/>
        </w:rPr>
        <w:t>PIRKIMUI</w:t>
      </w:r>
    </w:p>
    <w:p w14:paraId="0800D112" w14:textId="77777777" w:rsidR="00BA70CD" w:rsidRDefault="00BA70CD" w:rsidP="004A3B2B">
      <w:pPr>
        <w:widowControl w:val="0"/>
        <w:shd w:val="clear" w:color="auto" w:fill="FFFFFF"/>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caps/>
          <w:sz w:val="24"/>
          <w:szCs w:val="24"/>
          <w:lang w:eastAsia="en-US"/>
        </w:rPr>
        <w:t>SUPAPRASTINTO ATVIRO KONKURO</w:t>
      </w:r>
      <w:r w:rsidRPr="00562D1D">
        <w:rPr>
          <w:rFonts w:ascii="Times New Roman" w:eastAsia="Times New Roman" w:hAnsi="Times New Roman" w:cs="Times New Roman"/>
          <w:b/>
          <w:sz w:val="24"/>
          <w:szCs w:val="24"/>
        </w:rPr>
        <w:t xml:space="preserve"> </w:t>
      </w:r>
      <w:r w:rsidRPr="00562D1D">
        <w:rPr>
          <w:rFonts w:ascii="Times New Roman" w:eastAsia="Times New Roman" w:hAnsi="Times New Roman" w:cs="Times New Roman"/>
          <w:b/>
          <w:bCs/>
          <w:sz w:val="24"/>
          <w:szCs w:val="24"/>
          <w:lang w:eastAsia="en-US"/>
        </w:rPr>
        <w:t xml:space="preserve">BŪDU </w:t>
      </w:r>
    </w:p>
    <w:p w14:paraId="7F7D8EFF" w14:textId="417A32EF"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5D84C4A0"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9781DD8" w14:textId="77777777" w:rsidR="00524F13" w:rsidRPr="00562D1D" w:rsidRDefault="00524F13" w:rsidP="00524F13">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524F13" w:rsidRPr="00562D1D" w14:paraId="185CD81A" w14:textId="77777777" w:rsidTr="00FE2A82">
        <w:tc>
          <w:tcPr>
            <w:tcW w:w="3146" w:type="pct"/>
            <w:shd w:val="clear" w:color="auto" w:fill="F2F2F2" w:themeFill="background1" w:themeFillShade="F2"/>
          </w:tcPr>
          <w:p w14:paraId="201DBAA4" w14:textId="77777777" w:rsidR="00524F13" w:rsidRPr="00562D1D" w:rsidRDefault="00524F13" w:rsidP="00FE2A82">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2F8DF0E2"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735ED6A1"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619BEE" w14:textId="77777777" w:rsidTr="00FE2A82">
        <w:tc>
          <w:tcPr>
            <w:tcW w:w="3146" w:type="pct"/>
          </w:tcPr>
          <w:p w14:paraId="3CDB096E"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A058C57"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p w14:paraId="01E5B51C"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64EAD824" w14:textId="77777777" w:rsidTr="00FE2A82">
        <w:tc>
          <w:tcPr>
            <w:tcW w:w="3146" w:type="pct"/>
          </w:tcPr>
          <w:p w14:paraId="0FA7F27A"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390DE3D9"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5F4C1EA6" w14:textId="77777777" w:rsidTr="00FE2A82">
        <w:tc>
          <w:tcPr>
            <w:tcW w:w="3146" w:type="pct"/>
          </w:tcPr>
          <w:p w14:paraId="2072D4E4"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705DF34F"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r w:rsidR="00524F13" w:rsidRPr="00562D1D" w14:paraId="32ACD508" w14:textId="77777777" w:rsidTr="00FE2A82">
        <w:trPr>
          <w:trHeight w:val="388"/>
        </w:trPr>
        <w:tc>
          <w:tcPr>
            <w:tcW w:w="3146" w:type="pct"/>
          </w:tcPr>
          <w:p w14:paraId="0640B760"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7BC79505" w14:textId="77777777" w:rsidR="00524F13" w:rsidRPr="00562D1D" w:rsidRDefault="00524F13" w:rsidP="00FE2A82">
            <w:pPr>
              <w:widowControl w:val="0"/>
              <w:spacing w:line="240" w:lineRule="auto"/>
              <w:ind w:firstLine="0"/>
              <w:rPr>
                <w:rFonts w:ascii="Times New Roman" w:eastAsia="Times New Roman" w:hAnsi="Times New Roman" w:cs="Times New Roman"/>
                <w:sz w:val="22"/>
                <w:szCs w:val="22"/>
                <w:lang w:eastAsia="en-US"/>
              </w:rPr>
            </w:pPr>
          </w:p>
        </w:tc>
      </w:tr>
    </w:tbl>
    <w:p w14:paraId="2B756342"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689"/>
      </w:tblGrid>
      <w:tr w:rsidR="00524F13" w:rsidRPr="00CC3D81" w14:paraId="07E6BBF2" w14:textId="77777777" w:rsidTr="00FE2A82">
        <w:tc>
          <w:tcPr>
            <w:tcW w:w="622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16D9C2A"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b/>
                <w:sz w:val="22"/>
                <w:szCs w:val="22"/>
                <w:lang w:eastAsia="en-US"/>
              </w:rPr>
              <w:t>Ūkio subjekto, kurio pajėgumais (t. y. kvalifikacija) remiamasi,</w:t>
            </w:r>
            <w:r w:rsidRPr="00CC3D81">
              <w:rPr>
                <w:rFonts w:ascii="Times New Roman" w:eastAsia="Times New Roman" w:hAnsi="Times New Roman" w:cs="Times New Roman"/>
                <w:sz w:val="22"/>
                <w:szCs w:val="22"/>
                <w:lang w:eastAsia="en-US"/>
              </w:rPr>
              <w:t xml:space="preserve"> pavadinimas </w:t>
            </w:r>
          </w:p>
        </w:tc>
        <w:tc>
          <w:tcPr>
            <w:tcW w:w="3689" w:type="dxa"/>
            <w:tcBorders>
              <w:top w:val="single" w:sz="4" w:space="0" w:color="auto"/>
              <w:left w:val="single" w:sz="4" w:space="0" w:color="auto"/>
              <w:bottom w:val="single" w:sz="4" w:space="0" w:color="auto"/>
              <w:right w:val="single" w:sz="4" w:space="0" w:color="auto"/>
            </w:tcBorders>
            <w:shd w:val="clear" w:color="auto" w:fill="E7E6E6" w:themeFill="background2"/>
          </w:tcPr>
          <w:p w14:paraId="750CD225"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3C57DA46"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9C4F8F9"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Įsipareigojimų dalis (procentais), kuriai ketinama pasitelkti ūkio subjektą, kurio pajėgumais remiamasi</w:t>
            </w:r>
          </w:p>
        </w:tc>
        <w:tc>
          <w:tcPr>
            <w:tcW w:w="3689" w:type="dxa"/>
            <w:tcBorders>
              <w:top w:val="single" w:sz="4" w:space="0" w:color="auto"/>
              <w:left w:val="single" w:sz="4" w:space="0" w:color="auto"/>
              <w:bottom w:val="single" w:sz="4" w:space="0" w:color="auto"/>
              <w:right w:val="single" w:sz="4" w:space="0" w:color="auto"/>
            </w:tcBorders>
          </w:tcPr>
          <w:p w14:paraId="54903BED"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10DF8062"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115D8DD8"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r w:rsidRPr="00CC3D81">
              <w:rPr>
                <w:rFonts w:ascii="Times New Roman" w:eastAsia="Times New Roman" w:hAnsi="Times New Roman" w:cs="Times New Roman"/>
                <w:sz w:val="22"/>
                <w:szCs w:val="22"/>
                <w:lang w:eastAsia="en-US"/>
              </w:rPr>
              <w:t>Įsipareigojimai, kuriuos numatoma perduoti ūkio subjektui, kurio pajėgumais remiamasi</w:t>
            </w:r>
          </w:p>
        </w:tc>
        <w:tc>
          <w:tcPr>
            <w:tcW w:w="3689" w:type="dxa"/>
            <w:tcBorders>
              <w:top w:val="single" w:sz="4" w:space="0" w:color="auto"/>
              <w:left w:val="single" w:sz="4" w:space="0" w:color="auto"/>
              <w:bottom w:val="single" w:sz="4" w:space="0" w:color="auto"/>
              <w:right w:val="single" w:sz="4" w:space="0" w:color="auto"/>
            </w:tcBorders>
          </w:tcPr>
          <w:p w14:paraId="4D1745D9"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r w:rsidR="00524F13" w:rsidRPr="00CC3D81" w14:paraId="475F748A" w14:textId="77777777" w:rsidTr="00FE2A82">
        <w:tc>
          <w:tcPr>
            <w:tcW w:w="9918"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4CEE50" w14:textId="77777777" w:rsidR="00524F13" w:rsidRPr="00CC3D81" w:rsidRDefault="00524F13" w:rsidP="00FE2A82">
            <w:pPr>
              <w:widowControl w:val="0"/>
              <w:spacing w:line="256" w:lineRule="auto"/>
              <w:ind w:firstLine="0"/>
              <w:rPr>
                <w:rFonts w:ascii="Times New Roman" w:eastAsia="Times New Roman" w:hAnsi="Times New Roman" w:cs="Times New Roman"/>
                <w:sz w:val="22"/>
                <w:szCs w:val="22"/>
                <w:lang w:eastAsia="en-US"/>
              </w:rPr>
            </w:pPr>
            <w:proofErr w:type="spellStart"/>
            <w:r w:rsidRPr="00CC3D81">
              <w:rPr>
                <w:rFonts w:ascii="Times New Roman" w:eastAsia="Times New Roman" w:hAnsi="Times New Roman" w:cs="Times New Roman"/>
                <w:b/>
                <w:bCs/>
                <w:color w:val="000000" w:themeColor="text1"/>
                <w:sz w:val="22"/>
                <w:szCs w:val="22"/>
                <w:lang w:eastAsia="en-US"/>
              </w:rPr>
              <w:t>Kvazisubtiekėjas</w:t>
            </w:r>
            <w:proofErr w:type="spellEnd"/>
            <w:r w:rsidRPr="00CC3D81">
              <w:rPr>
                <w:rFonts w:ascii="Times New Roman" w:eastAsia="Times New Roman" w:hAnsi="Times New Roman" w:cs="Times New Roman"/>
                <w:b/>
                <w:bCs/>
                <w:color w:val="000000" w:themeColor="text1"/>
                <w:sz w:val="22"/>
                <w:szCs w:val="22"/>
                <w:lang w:eastAsia="en-US"/>
              </w:rPr>
              <w:t xml:space="preserve"> – </w:t>
            </w:r>
            <w:r w:rsidRPr="00CC3D81">
              <w:rPr>
                <w:rFonts w:ascii="Times New Roman" w:eastAsia="Times New Roman" w:hAnsi="Times New Roman" w:cs="Times New Roman"/>
                <w:bCs/>
                <w:sz w:val="22"/>
                <w:szCs w:val="22"/>
              </w:rPr>
              <w:t xml:space="preserve">specialistas, kurio kvalifikacija tiekėjas remiasi, ir kuris pasiūlymo teikimo metu dar </w:t>
            </w:r>
            <w:r w:rsidRPr="00CC3D81">
              <w:rPr>
                <w:rFonts w:ascii="Times New Roman" w:eastAsia="Times New Roman" w:hAnsi="Times New Roman" w:cs="Times New Roman"/>
                <w:b/>
                <w:sz w:val="22"/>
                <w:szCs w:val="22"/>
              </w:rPr>
              <w:t>nėra tiekėjo, ūkio subjekto, kurio pajėgumais tiekėjas remiasi, darbuotojas</w:t>
            </w:r>
            <w:r w:rsidRPr="00CC3D81">
              <w:rPr>
                <w:rFonts w:ascii="Times New Roman" w:eastAsia="Times New Roman" w:hAnsi="Times New Roman" w:cs="Times New Roman"/>
                <w:bCs/>
                <w:sz w:val="22"/>
                <w:szCs w:val="22"/>
              </w:rPr>
              <w:t xml:space="preserve">, tačiau </w:t>
            </w:r>
            <w:r w:rsidRPr="00CC3D81">
              <w:rPr>
                <w:rFonts w:ascii="Times New Roman" w:eastAsia="Times New Roman" w:hAnsi="Times New Roman" w:cs="Times New Roman"/>
                <w:b/>
                <w:sz w:val="22"/>
                <w:szCs w:val="22"/>
              </w:rPr>
              <w:t>jį ketinama įdarbinti</w:t>
            </w:r>
            <w:r w:rsidRPr="00CC3D81">
              <w:rPr>
                <w:rFonts w:ascii="Times New Roman" w:eastAsia="Times New Roman" w:hAnsi="Times New Roman" w:cs="Times New Roman"/>
                <w:bCs/>
                <w:sz w:val="22"/>
                <w:szCs w:val="22"/>
              </w:rPr>
              <w:t>, jei pasiūlymas bus pripažintas laimėjusiu:</w:t>
            </w:r>
          </w:p>
        </w:tc>
      </w:tr>
      <w:tr w:rsidR="00524F13" w:rsidRPr="00CC3D81" w14:paraId="7464EC3C" w14:textId="77777777" w:rsidTr="00FE2A82">
        <w:tc>
          <w:tcPr>
            <w:tcW w:w="6229" w:type="dxa"/>
            <w:tcBorders>
              <w:top w:val="single" w:sz="4" w:space="0" w:color="auto"/>
              <w:left w:val="single" w:sz="4" w:space="0" w:color="auto"/>
              <w:bottom w:val="single" w:sz="4" w:space="0" w:color="auto"/>
              <w:right w:val="single" w:sz="4" w:space="0" w:color="auto"/>
            </w:tcBorders>
            <w:hideMark/>
          </w:tcPr>
          <w:p w14:paraId="3406A72D"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7E484967"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p w14:paraId="3634EF60" w14:textId="77777777" w:rsidR="00524F13" w:rsidRPr="00CC3D81" w:rsidRDefault="00524F13" w:rsidP="00FE2A82">
            <w:pPr>
              <w:keepNext/>
              <w:spacing w:line="256" w:lineRule="auto"/>
              <w:ind w:firstLine="0"/>
              <w:rPr>
                <w:rFonts w:ascii="Times New Roman" w:eastAsia="Times New Roman" w:hAnsi="Times New Roman" w:cs="Times New Roman"/>
                <w:sz w:val="22"/>
                <w:szCs w:val="22"/>
                <w:lang w:eastAsia="en-US"/>
              </w:rPr>
            </w:pPr>
          </w:p>
        </w:tc>
        <w:tc>
          <w:tcPr>
            <w:tcW w:w="3689" w:type="dxa"/>
            <w:tcBorders>
              <w:top w:val="single" w:sz="4" w:space="0" w:color="auto"/>
              <w:left w:val="single" w:sz="4" w:space="0" w:color="auto"/>
              <w:bottom w:val="single" w:sz="4" w:space="0" w:color="auto"/>
              <w:right w:val="single" w:sz="4" w:space="0" w:color="auto"/>
            </w:tcBorders>
          </w:tcPr>
          <w:p w14:paraId="27D01290" w14:textId="77777777" w:rsidR="00524F13" w:rsidRPr="00CC3D81" w:rsidRDefault="00524F13" w:rsidP="00FE2A82">
            <w:pPr>
              <w:widowControl w:val="0"/>
              <w:spacing w:line="256" w:lineRule="auto"/>
              <w:ind w:left="-142" w:firstLine="720"/>
              <w:rPr>
                <w:rFonts w:ascii="Times New Roman" w:eastAsia="Times New Roman" w:hAnsi="Times New Roman" w:cs="Times New Roman"/>
                <w:sz w:val="22"/>
                <w:szCs w:val="22"/>
                <w:lang w:eastAsia="en-US"/>
              </w:rPr>
            </w:pPr>
          </w:p>
        </w:tc>
      </w:tr>
    </w:tbl>
    <w:p w14:paraId="5EC7B667" w14:textId="77777777" w:rsidR="00524F13" w:rsidRPr="00CC3D81" w:rsidRDefault="00524F13" w:rsidP="00524F13">
      <w:pPr>
        <w:spacing w:line="240" w:lineRule="auto"/>
        <w:ind w:firstLine="0"/>
        <w:rPr>
          <w:rFonts w:ascii="Times New Roman" w:eastAsia="Times New Roman" w:hAnsi="Times New Roman" w:cs="Times New Roman"/>
          <w:i/>
          <w:lang w:eastAsia="en-US"/>
        </w:rPr>
      </w:pPr>
      <w:r w:rsidRPr="00CC3D81">
        <w:rPr>
          <w:rFonts w:ascii="Times New Roman" w:eastAsia="Times New Roman" w:hAnsi="Times New Roman" w:cs="Times New Roman"/>
          <w:i/>
          <w:iCs/>
          <w:color w:val="000000" w:themeColor="text1"/>
          <w:spacing w:val="-4"/>
          <w:lang w:eastAsia="en-US"/>
        </w:rPr>
        <w:t>Pastaba. Pildoma, jei tiekėjas ketina pasitelkti ūkio subjektus,</w:t>
      </w:r>
      <w:r w:rsidRPr="00CC3D81">
        <w:rPr>
          <w:rFonts w:ascii="Times New Roman" w:eastAsia="Times New Roman" w:hAnsi="Times New Roman" w:cs="Times New Roman"/>
          <w:color w:val="000000" w:themeColor="text1"/>
          <w:lang w:eastAsia="en-US"/>
        </w:rPr>
        <w:t xml:space="preserve"> </w:t>
      </w:r>
      <w:r w:rsidRPr="00CC3D81">
        <w:rPr>
          <w:rFonts w:ascii="Times New Roman" w:eastAsia="Times New Roman" w:hAnsi="Times New Roman" w:cs="Times New Roman"/>
          <w:i/>
          <w:iCs/>
          <w:color w:val="000000" w:themeColor="text1"/>
          <w:lang w:eastAsia="en-US"/>
        </w:rPr>
        <w:t xml:space="preserve">kurių pajėgumais remiamasi, </w:t>
      </w:r>
      <w:proofErr w:type="spellStart"/>
      <w:r w:rsidRPr="00CC3D81">
        <w:rPr>
          <w:rFonts w:ascii="Times New Roman" w:eastAsia="Times New Roman" w:hAnsi="Times New Roman" w:cs="Times New Roman"/>
          <w:i/>
          <w:iCs/>
          <w:color w:val="000000" w:themeColor="text1"/>
          <w:lang w:eastAsia="en-US"/>
        </w:rPr>
        <w:t>kvazisubtiekėjus</w:t>
      </w:r>
      <w:proofErr w:type="spellEnd"/>
    </w:p>
    <w:p w14:paraId="2EAD69F5" w14:textId="77777777" w:rsidR="00524F13" w:rsidRDefault="00524F13" w:rsidP="00524F13">
      <w:pPr>
        <w:widowControl w:val="0"/>
        <w:tabs>
          <w:tab w:val="left" w:pos="8015"/>
        </w:tabs>
        <w:spacing w:line="240" w:lineRule="auto"/>
        <w:ind w:firstLine="0"/>
        <w:rPr>
          <w:rFonts w:ascii="Times New Roman" w:eastAsia="Times New Roman" w:hAnsi="Times New Roman" w:cs="Times New Roman"/>
          <w:b/>
          <w:sz w:val="22"/>
          <w:szCs w:val="22"/>
          <w:lang w:eastAsia="en-US"/>
        </w:rPr>
      </w:pPr>
    </w:p>
    <w:p w14:paraId="4DC69BFE" w14:textId="77777777" w:rsidR="00524F13" w:rsidRPr="004A65BA" w:rsidRDefault="00524F13" w:rsidP="00524F13">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subtiekėją (-</w:t>
      </w:r>
      <w:proofErr w:type="spellStart"/>
      <w:r w:rsidRPr="004A65BA">
        <w:rPr>
          <w:rFonts w:ascii="Times New Roman" w:eastAsia="Times New Roman" w:hAnsi="Times New Roman" w:cs="Times New Roman"/>
          <w:bCs/>
          <w:i/>
          <w:iCs/>
          <w:sz w:val="22"/>
          <w:szCs w:val="22"/>
          <w:lang w:eastAsia="en-US"/>
        </w:rPr>
        <w:t>us</w:t>
      </w:r>
      <w:proofErr w:type="spellEnd"/>
      <w:r w:rsidRPr="004A65BA">
        <w:rPr>
          <w:rFonts w:ascii="Times New Roman" w:eastAsia="Times New Roman" w:hAnsi="Times New Roman" w:cs="Times New Roman"/>
          <w:bCs/>
          <w:i/>
          <w:iCs/>
          <w:sz w:val="22"/>
          <w:szCs w:val="22"/>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524F13" w:rsidRPr="004A65BA" w14:paraId="284F72DE"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75B3DC2" w14:textId="77777777" w:rsidR="00524F13" w:rsidRPr="00CC3D81"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Cs/>
                <w:sz w:val="22"/>
                <w:szCs w:val="22"/>
                <w:lang w:eastAsia="en-US"/>
              </w:rPr>
              <w:t> </w:t>
            </w:r>
            <w:r w:rsidRPr="00CC3D81">
              <w:rPr>
                <w:rFonts w:ascii="Times New Roman" w:eastAsia="Times New Roman" w:hAnsi="Times New Roman" w:cs="Times New Roman"/>
                <w:b/>
                <w:sz w:val="22"/>
                <w:szCs w:val="22"/>
                <w:lang w:eastAsia="en-US"/>
              </w:rPr>
              <w:t>Subtiekėjo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25D173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524F13" w:rsidRPr="004A65BA" w14:paraId="723B550D"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0AF66DBE"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Subtiekėjo  (ų) adresas (-ai)  </w:t>
            </w:r>
          </w:p>
        </w:tc>
        <w:tc>
          <w:tcPr>
            <w:tcW w:w="3686" w:type="dxa"/>
            <w:tcBorders>
              <w:top w:val="single" w:sz="6" w:space="0" w:color="auto"/>
              <w:left w:val="single" w:sz="6" w:space="0" w:color="auto"/>
              <w:bottom w:val="single" w:sz="6" w:space="0" w:color="auto"/>
              <w:right w:val="single" w:sz="6" w:space="0" w:color="auto"/>
            </w:tcBorders>
            <w:hideMark/>
          </w:tcPr>
          <w:p w14:paraId="2ADCC341"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1B31AF00"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693AB5A7"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subtiekėją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0C57B118"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524F13" w:rsidRPr="004A65BA" w14:paraId="79C97494" w14:textId="77777777" w:rsidTr="00FE2A82">
        <w:trPr>
          <w:trHeight w:val="300"/>
        </w:trPr>
        <w:tc>
          <w:tcPr>
            <w:tcW w:w="6229" w:type="dxa"/>
            <w:tcBorders>
              <w:top w:val="single" w:sz="6" w:space="0" w:color="auto"/>
              <w:left w:val="single" w:sz="6" w:space="0" w:color="auto"/>
              <w:bottom w:val="single" w:sz="6" w:space="0" w:color="auto"/>
              <w:right w:val="single" w:sz="6" w:space="0" w:color="auto"/>
            </w:tcBorders>
            <w:hideMark/>
          </w:tcPr>
          <w:p w14:paraId="5C135F33"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subtiekėjui </w:t>
            </w:r>
          </w:p>
        </w:tc>
        <w:tc>
          <w:tcPr>
            <w:tcW w:w="3686" w:type="dxa"/>
            <w:tcBorders>
              <w:top w:val="single" w:sz="6" w:space="0" w:color="auto"/>
              <w:left w:val="single" w:sz="6" w:space="0" w:color="auto"/>
              <w:bottom w:val="single" w:sz="6" w:space="0" w:color="auto"/>
              <w:right w:val="single" w:sz="6" w:space="0" w:color="auto"/>
            </w:tcBorders>
            <w:hideMark/>
          </w:tcPr>
          <w:p w14:paraId="6E381D50" w14:textId="77777777" w:rsidR="00524F13" w:rsidRPr="004A65BA" w:rsidRDefault="00524F13" w:rsidP="00FE2A82">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lastRenderedPageBreak/>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3690"/>
        <w:gridCol w:w="1985"/>
        <w:gridCol w:w="1417"/>
        <w:gridCol w:w="2127"/>
      </w:tblGrid>
      <w:tr w:rsidR="00E50E54" w:rsidRPr="00562D1D" w14:paraId="68F004DE" w14:textId="3292FDDB" w:rsidTr="00BD5C30">
        <w:trPr>
          <w:trHeight w:val="462"/>
        </w:trPr>
        <w:tc>
          <w:tcPr>
            <w:tcW w:w="846" w:type="dxa"/>
            <w:shd w:val="clear" w:color="auto" w:fill="FFFFFF"/>
            <w:vAlign w:val="center"/>
            <w:hideMark/>
          </w:tcPr>
          <w:p w14:paraId="07E6AD8A" w14:textId="76E8D7B6" w:rsidR="00E50E54" w:rsidRPr="005B7AAF" w:rsidRDefault="00E50E54" w:rsidP="00E50E54">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3690" w:type="dxa"/>
            <w:shd w:val="clear" w:color="auto" w:fill="FFFFFF"/>
            <w:vAlign w:val="center"/>
            <w:hideMark/>
          </w:tcPr>
          <w:p w14:paraId="379C30A5" w14:textId="77777777" w:rsidR="00E50E54" w:rsidRPr="005B7AAF" w:rsidRDefault="00E50E54" w:rsidP="00E50E54">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985" w:type="dxa"/>
            <w:shd w:val="clear" w:color="auto" w:fill="FFFFFF"/>
            <w:vAlign w:val="center"/>
          </w:tcPr>
          <w:p w14:paraId="7E02F58A" w14:textId="3930D4A3" w:rsidR="00E50E54" w:rsidRPr="005B7AAF" w:rsidRDefault="00BD5C30" w:rsidP="00E50E54">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Bendra k</w:t>
            </w:r>
            <w:r w:rsidRPr="005B7AAF">
              <w:rPr>
                <w:rFonts w:ascii="Times New Roman" w:eastAsia="Times New Roman" w:hAnsi="Times New Roman" w:cs="Times New Roman"/>
                <w:b/>
                <w:iCs/>
                <w:sz w:val="20"/>
                <w:szCs w:val="20"/>
              </w:rPr>
              <w:t>aina E</w:t>
            </w:r>
            <w:r>
              <w:rPr>
                <w:rFonts w:ascii="Times New Roman" w:eastAsia="Times New Roman" w:hAnsi="Times New Roman" w:cs="Times New Roman"/>
                <w:b/>
                <w:iCs/>
                <w:sz w:val="20"/>
                <w:szCs w:val="20"/>
              </w:rPr>
              <w:t>ur</w:t>
            </w:r>
            <w:r w:rsidRPr="005B7AAF">
              <w:rPr>
                <w:rFonts w:ascii="Times New Roman" w:eastAsia="Times New Roman" w:hAnsi="Times New Roman" w:cs="Times New Roman"/>
                <w:b/>
                <w:iCs/>
                <w:sz w:val="20"/>
                <w:szCs w:val="20"/>
              </w:rPr>
              <w:t xml:space="preserve"> be PVM</w:t>
            </w:r>
          </w:p>
        </w:tc>
        <w:tc>
          <w:tcPr>
            <w:tcW w:w="1417" w:type="dxa"/>
            <w:shd w:val="clear" w:color="auto" w:fill="FFFFFF"/>
            <w:vAlign w:val="center"/>
          </w:tcPr>
          <w:p w14:paraId="5292B9E6" w14:textId="120D1291" w:rsidR="00E50E54" w:rsidRPr="005B7AAF" w:rsidRDefault="00E50E54" w:rsidP="00E50E54">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PVM</w:t>
            </w:r>
          </w:p>
        </w:tc>
        <w:tc>
          <w:tcPr>
            <w:tcW w:w="2127" w:type="dxa"/>
            <w:shd w:val="clear" w:color="auto" w:fill="FFFFFF"/>
            <w:vAlign w:val="center"/>
          </w:tcPr>
          <w:p w14:paraId="23B21EF1" w14:textId="00003494" w:rsidR="00E50E54" w:rsidRDefault="00E50E54" w:rsidP="00E50E54">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Bendra k</w:t>
            </w:r>
            <w:r w:rsidRPr="005B7AAF">
              <w:rPr>
                <w:rFonts w:ascii="Times New Roman" w:eastAsia="Times New Roman" w:hAnsi="Times New Roman" w:cs="Times New Roman"/>
                <w:b/>
                <w:iCs/>
                <w:sz w:val="20"/>
                <w:szCs w:val="20"/>
              </w:rPr>
              <w:t>aina E</w:t>
            </w:r>
            <w:r>
              <w:rPr>
                <w:rFonts w:ascii="Times New Roman" w:eastAsia="Times New Roman" w:hAnsi="Times New Roman" w:cs="Times New Roman"/>
                <w:b/>
                <w:iCs/>
                <w:sz w:val="20"/>
                <w:szCs w:val="20"/>
              </w:rPr>
              <w:t>ur</w:t>
            </w:r>
            <w:r w:rsidRPr="005B7AAF">
              <w:rPr>
                <w:rFonts w:ascii="Times New Roman" w:eastAsia="Times New Roman" w:hAnsi="Times New Roman" w:cs="Times New Roman"/>
                <w:b/>
                <w:iCs/>
                <w:sz w:val="20"/>
                <w:szCs w:val="20"/>
              </w:rPr>
              <w:t xml:space="preserve"> </w:t>
            </w:r>
            <w:r w:rsidR="00BD7A8B">
              <w:rPr>
                <w:rFonts w:ascii="Times New Roman" w:eastAsia="Times New Roman" w:hAnsi="Times New Roman" w:cs="Times New Roman"/>
                <w:b/>
                <w:iCs/>
                <w:sz w:val="20"/>
                <w:szCs w:val="20"/>
              </w:rPr>
              <w:t>su</w:t>
            </w:r>
            <w:r w:rsidRPr="005B7AAF">
              <w:rPr>
                <w:rFonts w:ascii="Times New Roman" w:eastAsia="Times New Roman" w:hAnsi="Times New Roman" w:cs="Times New Roman"/>
                <w:b/>
                <w:iCs/>
                <w:sz w:val="20"/>
                <w:szCs w:val="20"/>
              </w:rPr>
              <w:t xml:space="preserve"> PVM</w:t>
            </w:r>
          </w:p>
        </w:tc>
      </w:tr>
      <w:tr w:rsidR="00E50E54" w:rsidRPr="00562D1D" w14:paraId="2393DCFA" w14:textId="071C1F62" w:rsidTr="00BD5C30">
        <w:trPr>
          <w:trHeight w:val="362"/>
        </w:trPr>
        <w:tc>
          <w:tcPr>
            <w:tcW w:w="846" w:type="dxa"/>
            <w:shd w:val="clear" w:color="auto" w:fill="FFFFFF"/>
            <w:vAlign w:val="center"/>
            <w:hideMark/>
          </w:tcPr>
          <w:p w14:paraId="5AF7ACF0" w14:textId="77777777" w:rsidR="00E50E54" w:rsidRPr="00562D1D" w:rsidRDefault="00E50E54" w:rsidP="00E50E54">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3690" w:type="dxa"/>
            <w:shd w:val="clear" w:color="auto" w:fill="FFFFFF"/>
          </w:tcPr>
          <w:p w14:paraId="6AB2496D" w14:textId="44D716C3" w:rsidR="00E50E54" w:rsidRPr="002E7FE5" w:rsidRDefault="002E7FE5" w:rsidP="00E50E54">
            <w:pPr>
              <w:spacing w:after="240" w:line="240" w:lineRule="auto"/>
              <w:ind w:firstLine="0"/>
              <w:jc w:val="left"/>
              <w:rPr>
                <w:rFonts w:ascii="Times New Roman" w:hAnsi="Times New Roman" w:cs="Times New Roman"/>
                <w:noProof/>
                <w:sz w:val="22"/>
                <w:szCs w:val="22"/>
              </w:rPr>
            </w:pPr>
            <w:r w:rsidRPr="002E7FE5">
              <w:rPr>
                <w:rFonts w:ascii="Times New Roman" w:hAnsi="Times New Roman" w:cs="Times New Roman"/>
                <w:kern w:val="2"/>
                <w:szCs w:val="24"/>
              </w:rPr>
              <w:t>Paviljonų ir įrangos nuoma ir įrengimas festivalio metu</w:t>
            </w:r>
          </w:p>
        </w:tc>
        <w:tc>
          <w:tcPr>
            <w:tcW w:w="1985" w:type="dxa"/>
            <w:shd w:val="clear" w:color="auto" w:fill="FFFFFF"/>
            <w:vAlign w:val="center"/>
          </w:tcPr>
          <w:p w14:paraId="54B7DD6C" w14:textId="565BD3FF" w:rsidR="00E50E54" w:rsidRPr="00562D1D" w:rsidRDefault="00E50E54" w:rsidP="00E50E54">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c>
          <w:tcPr>
            <w:tcW w:w="1417" w:type="dxa"/>
            <w:shd w:val="clear" w:color="auto" w:fill="FFFFFF"/>
            <w:vAlign w:val="center"/>
          </w:tcPr>
          <w:p w14:paraId="2CB6579F" w14:textId="77777777" w:rsidR="00E50E54" w:rsidRPr="00562D1D" w:rsidRDefault="00E50E54" w:rsidP="00E50E54">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c>
          <w:tcPr>
            <w:tcW w:w="2127" w:type="dxa"/>
            <w:shd w:val="clear" w:color="auto" w:fill="FFFFFF"/>
          </w:tcPr>
          <w:p w14:paraId="272CDD7C" w14:textId="77777777" w:rsidR="00E50E54" w:rsidRPr="00562D1D" w:rsidRDefault="00E50E54" w:rsidP="00E50E54">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4269D76A" w14:textId="585604B6" w:rsidR="004A3B2B" w:rsidRPr="00D964AA" w:rsidRDefault="004A3B2B" w:rsidP="004A3B2B">
      <w:pPr>
        <w:widowControl w:val="0"/>
        <w:spacing w:line="240" w:lineRule="auto"/>
        <w:ind w:firstLine="567"/>
        <w:rPr>
          <w:rFonts w:ascii="Times New Roman" w:eastAsia="Calibri" w:hAnsi="Times New Roman" w:cs="Times New Roman"/>
          <w:sz w:val="23"/>
          <w:szCs w:val="23"/>
        </w:rPr>
      </w:pPr>
      <w:r w:rsidRPr="00D964AA">
        <w:rPr>
          <w:rFonts w:ascii="Times New Roman" w:eastAsia="Calibri" w:hAnsi="Times New Roman" w:cs="Times New Roman"/>
          <w:b/>
          <w:sz w:val="23"/>
          <w:szCs w:val="23"/>
        </w:rPr>
        <w:t xml:space="preserve">Techninės specifikacijos atitikties įrodymui </w:t>
      </w:r>
      <w:r w:rsidRPr="00D964AA">
        <w:rPr>
          <w:rFonts w:ascii="Times New Roman" w:eastAsia="Calibri" w:hAnsi="Times New Roman" w:cs="Times New Roman"/>
          <w:b/>
          <w:color w:val="2F5496" w:themeColor="accent1" w:themeShade="BF"/>
          <w:sz w:val="23"/>
          <w:szCs w:val="23"/>
          <w:u w:val="single"/>
        </w:rPr>
        <w:t>pateikiame užpildytą</w:t>
      </w:r>
      <w:r w:rsidRPr="00D964AA">
        <w:rPr>
          <w:rFonts w:ascii="Times New Roman" w:eastAsia="Calibri" w:hAnsi="Times New Roman" w:cs="Times New Roman"/>
          <w:b/>
          <w:color w:val="2F5496" w:themeColor="accent1" w:themeShade="BF"/>
          <w:sz w:val="23"/>
          <w:szCs w:val="23"/>
        </w:rPr>
        <w:t xml:space="preserve"> konkurso sąlygų priedą Nr. </w:t>
      </w:r>
      <w:r w:rsidR="00EB3AC9">
        <w:rPr>
          <w:rFonts w:ascii="Times New Roman" w:eastAsia="Calibri" w:hAnsi="Times New Roman" w:cs="Times New Roman"/>
          <w:b/>
          <w:color w:val="2F5496" w:themeColor="accent1" w:themeShade="BF"/>
          <w:sz w:val="23"/>
          <w:szCs w:val="23"/>
        </w:rPr>
        <w:t>2</w:t>
      </w:r>
      <w:r w:rsidRPr="00D964AA">
        <w:rPr>
          <w:rFonts w:ascii="Times New Roman" w:eastAsia="Calibri" w:hAnsi="Times New Roman" w:cs="Times New Roman"/>
          <w:b/>
          <w:color w:val="2F5496" w:themeColor="accent1" w:themeShade="BF"/>
          <w:sz w:val="23"/>
          <w:szCs w:val="23"/>
        </w:rPr>
        <w:t xml:space="preserve">, </w:t>
      </w:r>
      <w:r w:rsidRPr="00D964AA">
        <w:rPr>
          <w:rFonts w:ascii="Times New Roman" w:eastAsia="Calibri" w:hAnsi="Times New Roman" w:cs="Times New Roman"/>
          <w:b/>
          <w:sz w:val="23"/>
          <w:szCs w:val="23"/>
        </w:rPr>
        <w:t>kuri</w:t>
      </w:r>
      <w:r w:rsidR="009862B9">
        <w:rPr>
          <w:rFonts w:ascii="Times New Roman" w:eastAsia="Calibri" w:hAnsi="Times New Roman" w:cs="Times New Roman"/>
          <w:b/>
          <w:sz w:val="23"/>
          <w:szCs w:val="23"/>
        </w:rPr>
        <w:t>ame</w:t>
      </w:r>
      <w:r w:rsidRPr="00D964AA">
        <w:rPr>
          <w:rFonts w:ascii="Times New Roman" w:eastAsia="Calibri" w:hAnsi="Times New Roman" w:cs="Times New Roman"/>
          <w:b/>
          <w:sz w:val="23"/>
          <w:szCs w:val="23"/>
        </w:rPr>
        <w:t xml:space="preserve"> yra nurodytos siūlomo pirkimo objekto techninės charakteristikos.</w:t>
      </w:r>
    </w:p>
    <w:p w14:paraId="7179CB21" w14:textId="77777777" w:rsidR="004A3B2B" w:rsidRPr="0003458D" w:rsidRDefault="004A3B2B" w:rsidP="004A3B2B">
      <w:pPr>
        <w:spacing w:line="240" w:lineRule="auto"/>
        <w:ind w:firstLine="0"/>
        <w:rPr>
          <w:rFonts w:ascii="Times New Roman" w:eastAsia="Times New Roman" w:hAnsi="Times New Roman" w:cs="Times New Roman"/>
          <w:iCs/>
          <w:sz w:val="24"/>
          <w:szCs w:val="24"/>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A8F67" w14:textId="77777777" w:rsidR="003756AA" w:rsidRDefault="003756AA" w:rsidP="004A3B2B">
      <w:pPr>
        <w:spacing w:line="240" w:lineRule="auto"/>
      </w:pPr>
      <w:r>
        <w:separator/>
      </w:r>
    </w:p>
  </w:endnote>
  <w:endnote w:type="continuationSeparator" w:id="0">
    <w:p w14:paraId="14EF8F0B" w14:textId="77777777" w:rsidR="003756AA" w:rsidRDefault="003756AA"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6142" w14:textId="77777777" w:rsidR="003756AA" w:rsidRDefault="003756AA" w:rsidP="004A3B2B">
      <w:pPr>
        <w:spacing w:line="240" w:lineRule="auto"/>
      </w:pPr>
      <w:r>
        <w:separator/>
      </w:r>
    </w:p>
  </w:footnote>
  <w:footnote w:type="continuationSeparator" w:id="0">
    <w:p w14:paraId="68295748" w14:textId="77777777" w:rsidR="003756AA" w:rsidRDefault="003756AA"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3458D"/>
    <w:rsid w:val="00041332"/>
    <w:rsid w:val="000505FC"/>
    <w:rsid w:val="000965E7"/>
    <w:rsid w:val="000A4584"/>
    <w:rsid w:val="000A5703"/>
    <w:rsid w:val="000B1822"/>
    <w:rsid w:val="000B68C9"/>
    <w:rsid w:val="000D2E54"/>
    <w:rsid w:val="000F448B"/>
    <w:rsid w:val="00140940"/>
    <w:rsid w:val="001559A0"/>
    <w:rsid w:val="00162DD8"/>
    <w:rsid w:val="00165E67"/>
    <w:rsid w:val="001B2FF6"/>
    <w:rsid w:val="002217F3"/>
    <w:rsid w:val="00226566"/>
    <w:rsid w:val="00256A79"/>
    <w:rsid w:val="0027407F"/>
    <w:rsid w:val="002A409B"/>
    <w:rsid w:val="002A455C"/>
    <w:rsid w:val="002B6D8E"/>
    <w:rsid w:val="002D09B7"/>
    <w:rsid w:val="002E2526"/>
    <w:rsid w:val="002E7FE5"/>
    <w:rsid w:val="00304D1E"/>
    <w:rsid w:val="00347F3A"/>
    <w:rsid w:val="003756AA"/>
    <w:rsid w:val="0039085D"/>
    <w:rsid w:val="003B022E"/>
    <w:rsid w:val="003C20A4"/>
    <w:rsid w:val="00405987"/>
    <w:rsid w:val="0041796C"/>
    <w:rsid w:val="00484F68"/>
    <w:rsid w:val="00487E1E"/>
    <w:rsid w:val="004A3B2B"/>
    <w:rsid w:val="004A65BA"/>
    <w:rsid w:val="004B6C66"/>
    <w:rsid w:val="004C568E"/>
    <w:rsid w:val="004F02F3"/>
    <w:rsid w:val="005005D0"/>
    <w:rsid w:val="00524F13"/>
    <w:rsid w:val="00562D1D"/>
    <w:rsid w:val="00587A38"/>
    <w:rsid w:val="005B7AAF"/>
    <w:rsid w:val="005C36CB"/>
    <w:rsid w:val="006157A0"/>
    <w:rsid w:val="0062602D"/>
    <w:rsid w:val="00690A8A"/>
    <w:rsid w:val="00703D9C"/>
    <w:rsid w:val="00743159"/>
    <w:rsid w:val="0075574D"/>
    <w:rsid w:val="0077026D"/>
    <w:rsid w:val="0077622F"/>
    <w:rsid w:val="0078730D"/>
    <w:rsid w:val="007A1EE3"/>
    <w:rsid w:val="007A7604"/>
    <w:rsid w:val="007E6A9B"/>
    <w:rsid w:val="007E7842"/>
    <w:rsid w:val="007F729A"/>
    <w:rsid w:val="008405A0"/>
    <w:rsid w:val="00845576"/>
    <w:rsid w:val="00850DF7"/>
    <w:rsid w:val="008E4CD0"/>
    <w:rsid w:val="008F5821"/>
    <w:rsid w:val="008F5C7F"/>
    <w:rsid w:val="008F61C3"/>
    <w:rsid w:val="00972D4E"/>
    <w:rsid w:val="009861D4"/>
    <w:rsid w:val="009862B9"/>
    <w:rsid w:val="00A21A71"/>
    <w:rsid w:val="00A33C24"/>
    <w:rsid w:val="00A45430"/>
    <w:rsid w:val="00A479A2"/>
    <w:rsid w:val="00A66C99"/>
    <w:rsid w:val="00A7237E"/>
    <w:rsid w:val="00AA581B"/>
    <w:rsid w:val="00AB12CE"/>
    <w:rsid w:val="00AF685E"/>
    <w:rsid w:val="00B014E0"/>
    <w:rsid w:val="00B06B45"/>
    <w:rsid w:val="00B1051E"/>
    <w:rsid w:val="00B15EB0"/>
    <w:rsid w:val="00B66CA8"/>
    <w:rsid w:val="00B9501B"/>
    <w:rsid w:val="00BA5E6F"/>
    <w:rsid w:val="00BA70CD"/>
    <w:rsid w:val="00BD0DD5"/>
    <w:rsid w:val="00BD5C30"/>
    <w:rsid w:val="00BD7A8B"/>
    <w:rsid w:val="00C12492"/>
    <w:rsid w:val="00C27F9F"/>
    <w:rsid w:val="00C34CE9"/>
    <w:rsid w:val="00C72DC2"/>
    <w:rsid w:val="00C816CD"/>
    <w:rsid w:val="00C82801"/>
    <w:rsid w:val="00C87C4D"/>
    <w:rsid w:val="00CC3A02"/>
    <w:rsid w:val="00D006B4"/>
    <w:rsid w:val="00D0294F"/>
    <w:rsid w:val="00D037DF"/>
    <w:rsid w:val="00D058F9"/>
    <w:rsid w:val="00D11A0D"/>
    <w:rsid w:val="00D171EC"/>
    <w:rsid w:val="00D53480"/>
    <w:rsid w:val="00D77E87"/>
    <w:rsid w:val="00D81BF8"/>
    <w:rsid w:val="00D964AA"/>
    <w:rsid w:val="00E375EE"/>
    <w:rsid w:val="00E50E54"/>
    <w:rsid w:val="00E74270"/>
    <w:rsid w:val="00E8016C"/>
    <w:rsid w:val="00EB3AC9"/>
    <w:rsid w:val="00EC0FE5"/>
    <w:rsid w:val="00EC1BD5"/>
    <w:rsid w:val="00F62B13"/>
    <w:rsid w:val="00F875B5"/>
    <w:rsid w:val="00FA5753"/>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Grietas">
    <w:name w:val="Strong"/>
    <w:basedOn w:val="Numatytasispastraiposriftas"/>
    <w:uiPriority w:val="22"/>
    <w:qFormat/>
    <w:rsid w:val="004F02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2852</Words>
  <Characters>1626</Characters>
  <Application>Microsoft Office Word</Application>
  <DocSecurity>0</DocSecurity>
  <Lines>13</Lines>
  <Paragraphs>8</Paragraphs>
  <ScaleCrop>false</ScaleCrop>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31</cp:revision>
  <dcterms:created xsi:type="dcterms:W3CDTF">2025-08-19T07:22:00Z</dcterms:created>
  <dcterms:modified xsi:type="dcterms:W3CDTF">2026-03-16T12:12:00Z</dcterms:modified>
</cp:coreProperties>
</file>